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7F8" w:rsidRPr="007F27F8" w:rsidRDefault="007F27F8" w:rsidP="007F27F8">
      <w:pPr>
        <w:pStyle w:val="NormaleWeb"/>
        <w:jc w:val="both"/>
        <w:rPr>
          <w:lang w:val="en-US"/>
        </w:rPr>
      </w:pPr>
      <w:bookmarkStart w:id="0" w:name="_GoBack"/>
      <w:bookmarkEnd w:id="0"/>
      <w:r w:rsidRPr="007F27F8">
        <w:rPr>
          <w:rStyle w:val="Enfasigrassetto"/>
          <w:lang w:val="en-US"/>
        </w:rPr>
        <w:t xml:space="preserve">Attribution of citizenship following recognition, adoption, judicial declaration of filiation of a child under the age of 18 or cohabitation with the parent who becomes a </w:t>
      </w:r>
      <w:proofErr w:type="spellStart"/>
      <w:r w:rsidRPr="007F27F8">
        <w:rPr>
          <w:rStyle w:val="Enfasigrassetto"/>
          <w:lang w:val="en-US"/>
        </w:rPr>
        <w:t>naturalised</w:t>
      </w:r>
      <w:proofErr w:type="spellEnd"/>
      <w:r w:rsidRPr="007F27F8">
        <w:rPr>
          <w:rStyle w:val="Enfasigrassetto"/>
          <w:lang w:val="en-US"/>
        </w:rPr>
        <w:t xml:space="preserve"> Italian citizen</w:t>
      </w:r>
    </w:p>
    <w:p w:rsidR="007F27F8" w:rsidRPr="007F27F8" w:rsidRDefault="007F27F8" w:rsidP="007F27F8">
      <w:pPr>
        <w:pStyle w:val="NormaleWeb"/>
        <w:jc w:val="both"/>
        <w:rPr>
          <w:lang w:val="en-US"/>
        </w:rPr>
      </w:pPr>
      <w:r w:rsidRPr="007F27F8">
        <w:rPr>
          <w:lang w:val="en-US"/>
        </w:rPr>
        <w:t>Particular attention is devoted by Law no. 91/92 to the acquisition of citizenship of a minor in the following cases:</w:t>
      </w:r>
    </w:p>
    <w:p w:rsidR="007F27F8" w:rsidRPr="007F27F8" w:rsidRDefault="007F27F8" w:rsidP="002A26BD">
      <w:pPr>
        <w:pStyle w:val="NormaleWeb"/>
        <w:spacing w:after="0" w:afterAutospacing="0"/>
        <w:jc w:val="both"/>
        <w:rPr>
          <w:lang w:val="en-US"/>
        </w:rPr>
      </w:pPr>
      <w:r w:rsidRPr="007F27F8">
        <w:rPr>
          <w:rStyle w:val="Enfasigrassetto"/>
          <w:lang w:val="en-US"/>
        </w:rPr>
        <w:t>a) Citizenship by recognition or judicial declaration of filiation  </w:t>
      </w:r>
    </w:p>
    <w:p w:rsidR="007F27F8" w:rsidRPr="007F27F8" w:rsidRDefault="007F27F8" w:rsidP="007F27F8">
      <w:pPr>
        <w:pStyle w:val="NormaleWeb"/>
        <w:jc w:val="both"/>
        <w:rPr>
          <w:lang w:val="en-US"/>
        </w:rPr>
      </w:pPr>
      <w:r w:rsidRPr="007F27F8">
        <w:rPr>
          <w:lang w:val="en-US"/>
        </w:rPr>
        <w:t>A minor is recognised as an Italian citizen if he or she is acknowledged as the child of an Italian citizen by a judge, or if filiation is judicially established in relation to an Italian citizen (</w:t>
      </w:r>
      <w:r w:rsidRPr="007F27F8">
        <w:rPr>
          <w:rStyle w:val="Enfasigrassetto"/>
          <w:lang w:val="en-US"/>
        </w:rPr>
        <w:t>art. 2, paragraph 1 of Law no. 91/92</w:t>
      </w:r>
      <w:r w:rsidRPr="007F27F8">
        <w:rPr>
          <w:lang w:val="en-US"/>
        </w:rPr>
        <w:t>).</w:t>
      </w:r>
    </w:p>
    <w:p w:rsidR="007F27F8" w:rsidRPr="007F27F8" w:rsidRDefault="007F27F8" w:rsidP="002A26BD">
      <w:pPr>
        <w:pStyle w:val="NormaleWeb"/>
        <w:spacing w:after="0" w:afterAutospacing="0"/>
        <w:jc w:val="both"/>
        <w:rPr>
          <w:lang w:val="en-US"/>
        </w:rPr>
      </w:pPr>
      <w:r w:rsidRPr="007F27F8">
        <w:rPr>
          <w:rStyle w:val="Enfasigrassetto"/>
          <w:lang w:val="en-US"/>
        </w:rPr>
        <w:t>b) Attribution of citizenship following adoption of a child under the age of 18</w:t>
      </w:r>
    </w:p>
    <w:p w:rsidR="007F27F8" w:rsidRPr="007F27F8" w:rsidRDefault="007F27F8" w:rsidP="002A26BD">
      <w:pPr>
        <w:pStyle w:val="NormaleWeb"/>
        <w:spacing w:before="0" w:beforeAutospacing="0" w:after="0" w:afterAutospacing="0"/>
        <w:jc w:val="both"/>
        <w:rPr>
          <w:lang w:val="en-US"/>
        </w:rPr>
      </w:pPr>
      <w:r w:rsidRPr="007F27F8">
        <w:rPr>
          <w:lang w:val="en-US"/>
        </w:rPr>
        <w:t>A foreign minor adopted by an Italian citizen acquires Italian citizenship through a ruling issued by the Italian Judicial Authority. In the case of an adoption abroad, citizenship is acquired following a ruling by the competent foreign authority which has been made effective in Italy through an order of transcription in the civil registers issued by the Juvenile Court.</w:t>
      </w:r>
    </w:p>
    <w:p w:rsidR="007F27F8" w:rsidRPr="007F27F8" w:rsidRDefault="007F27F8" w:rsidP="002A26BD">
      <w:pPr>
        <w:pStyle w:val="NormaleWeb"/>
        <w:spacing w:before="0" w:beforeAutospacing="0"/>
        <w:jc w:val="both"/>
        <w:rPr>
          <w:lang w:val="en-US"/>
        </w:rPr>
      </w:pPr>
      <w:r w:rsidRPr="007F27F8">
        <w:rPr>
          <w:lang w:val="en-US"/>
        </w:rPr>
        <w:t xml:space="preserve">If the adoptee is of legal age, he or she may acquire Italian citizenship by </w:t>
      </w:r>
      <w:proofErr w:type="spellStart"/>
      <w:r w:rsidRPr="007F27F8">
        <w:rPr>
          <w:lang w:val="en-US"/>
        </w:rPr>
        <w:t>naturalisation</w:t>
      </w:r>
      <w:proofErr w:type="spellEnd"/>
      <w:r w:rsidRPr="007F27F8">
        <w:rPr>
          <w:lang w:val="en-US"/>
        </w:rPr>
        <w:t xml:space="preserve"> after 5 years of legal residence in Italy following the adoption.</w:t>
      </w:r>
    </w:p>
    <w:p w:rsidR="007F27F8" w:rsidRPr="007F27F8" w:rsidRDefault="007F27F8" w:rsidP="007F27F8">
      <w:pPr>
        <w:pStyle w:val="NormaleWeb"/>
        <w:jc w:val="both"/>
        <w:rPr>
          <w:lang w:val="en-US"/>
        </w:rPr>
      </w:pPr>
      <w:r w:rsidRPr="007F27F8">
        <w:rPr>
          <w:rStyle w:val="Enfasigrassetto"/>
          <w:lang w:val="en-US"/>
        </w:rPr>
        <w:t xml:space="preserve">c) Attribution of citizenship to minors as a result of parental </w:t>
      </w:r>
      <w:proofErr w:type="spellStart"/>
      <w:r w:rsidRPr="007F27F8">
        <w:rPr>
          <w:rStyle w:val="Enfasigrassetto"/>
          <w:lang w:val="en-US"/>
        </w:rPr>
        <w:t>naturalisation</w:t>
      </w:r>
      <w:proofErr w:type="spellEnd"/>
    </w:p>
    <w:p w:rsidR="007F27F8" w:rsidRPr="007F27F8" w:rsidRDefault="007F27F8" w:rsidP="007F27F8">
      <w:pPr>
        <w:pStyle w:val="NormaleWeb"/>
        <w:spacing w:after="0" w:afterAutospacing="0"/>
        <w:jc w:val="both"/>
        <w:rPr>
          <w:lang w:val="en-US"/>
        </w:rPr>
      </w:pPr>
      <w:r w:rsidRPr="007F27F8">
        <w:rPr>
          <w:lang w:val="en-US"/>
        </w:rPr>
        <w:t>According to art. 14 of Law no. 91/92 “Minor children of those who acquire or reacquire Italian citizenship shall themselves acquire Italian citizenship, provided they are cohabiting with the parent. Upon reaching the age of majority, they may renounce citizenship, provided they hold another citizenship. This provision shall apply if, at the time of acquisition or reacquisition of citizenship by the parent, the minor has legally resided in Italy for at least two continuous years or, if under the age of two, since birth”.</w:t>
      </w:r>
    </w:p>
    <w:p w:rsidR="007F27F8" w:rsidRPr="007F27F8" w:rsidRDefault="007F27F8" w:rsidP="007F27F8">
      <w:pPr>
        <w:pStyle w:val="NormaleWeb"/>
        <w:spacing w:before="0" w:beforeAutospacing="0" w:after="0" w:afterAutospacing="0"/>
        <w:jc w:val="both"/>
        <w:rPr>
          <w:lang w:val="en-US"/>
        </w:rPr>
      </w:pPr>
      <w:r w:rsidRPr="007F27F8">
        <w:rPr>
          <w:lang w:val="en-US"/>
        </w:rPr>
        <w:t>Citizenship is acquired on condition of the cohabitation of the minor, under Italian law, provided that the minor has been legally residing in Italy at least two continuous years at the time of the parent’s acquisition or reacquisition of citizenship (or since birth if under two years of age). This requirement was introduced by Legislative Decree no. 36 of 28 March 2025, as converted by Law no. 74 of 23 May 2025.</w:t>
      </w:r>
    </w:p>
    <w:p w:rsidR="007F27F8" w:rsidRPr="007F27F8" w:rsidRDefault="007F27F8" w:rsidP="007F27F8">
      <w:pPr>
        <w:pStyle w:val="NormaleWeb"/>
        <w:jc w:val="both"/>
        <w:rPr>
          <w:lang w:val="en-US"/>
        </w:rPr>
      </w:pPr>
      <w:r w:rsidRPr="007F27F8">
        <w:rPr>
          <w:lang w:val="en-US"/>
        </w:rPr>
        <w:t>Art. 12 of Presidential Decree no. 572/93 further specifies that cohabitation must be stable and effective, supported by appropriate documentation, and must also exist at the moment the parent acquires or reacquires Italian citizenship.</w:t>
      </w:r>
    </w:p>
    <w:p w:rsidR="007F27F8" w:rsidRPr="007F27F8" w:rsidRDefault="007F27F8" w:rsidP="007F27F8">
      <w:pPr>
        <w:spacing w:after="0"/>
        <w:jc w:val="both"/>
        <w:rPr>
          <w:b/>
          <w:lang w:val="en-US"/>
        </w:rPr>
      </w:pPr>
      <w:r w:rsidRPr="007F27F8">
        <w:rPr>
          <w:b/>
          <w:lang w:val="en-US"/>
        </w:rPr>
        <w:t>Election of citizenship following recognition of filiation at the age of majority</w:t>
      </w:r>
    </w:p>
    <w:p w:rsidR="007F27F8" w:rsidRPr="007F27F8" w:rsidRDefault="007F27F8" w:rsidP="007F27F8">
      <w:pPr>
        <w:spacing w:after="0"/>
        <w:jc w:val="both"/>
        <w:rPr>
          <w:lang w:val="en-US"/>
        </w:rPr>
      </w:pPr>
      <w:r w:rsidRPr="007F27F8">
        <w:rPr>
          <w:lang w:val="en-US"/>
        </w:rPr>
        <w:t>In cases where recognition or judicial declaration of filiation involves a person of legal age, that individual may acquire Italian citizenship only if, within one year of the relevant decision, he or she expresses his or her intention to do so, through an “election of citizenship” (art. 2, paragraph 2 of Law no. 91/92). Pursuant to art. 3 of Presidential Decree no. 572 of 12 October 1993 (Implementing Regulation of Law no. 91/92) the declaration of election of citizenship under art. 2, paragraph 2 of the aforementioned law must be accompanied by the following documents, which constitute the necessary prerequisites for requesting this benefit:</w:t>
      </w:r>
    </w:p>
    <w:p w:rsidR="007F27F8" w:rsidRPr="007F27F8" w:rsidRDefault="007F27F8" w:rsidP="007F27F8">
      <w:pPr>
        <w:spacing w:after="0"/>
        <w:jc w:val="both"/>
        <w:rPr>
          <w:lang w:val="en-US"/>
        </w:rPr>
      </w:pPr>
      <w:r w:rsidRPr="007F27F8">
        <w:rPr>
          <w:lang w:val="en-US"/>
        </w:rPr>
        <w:t xml:space="preserve">    birth certificate (for the exact identification of the applicant);</w:t>
      </w:r>
    </w:p>
    <w:p w:rsidR="007F27F8" w:rsidRPr="007F27F8" w:rsidRDefault="007F27F8" w:rsidP="007F27F8">
      <w:pPr>
        <w:spacing w:after="0"/>
        <w:jc w:val="both"/>
        <w:rPr>
          <w:lang w:val="en-US"/>
        </w:rPr>
      </w:pPr>
      <w:r w:rsidRPr="007F27F8">
        <w:rPr>
          <w:lang w:val="en-US"/>
        </w:rPr>
        <w:t xml:space="preserve">    act of recognition or an authenticated copy of the sentence declaring paternity or maternity;</w:t>
      </w:r>
    </w:p>
    <w:p w:rsidR="007F27F8" w:rsidRPr="007F27F8" w:rsidRDefault="007F27F8" w:rsidP="007F27F8">
      <w:pPr>
        <w:spacing w:after="0"/>
        <w:jc w:val="both"/>
        <w:rPr>
          <w:lang w:val="en-US"/>
        </w:rPr>
      </w:pPr>
      <w:r w:rsidRPr="007F27F8">
        <w:rPr>
          <w:lang w:val="en-US"/>
        </w:rPr>
        <w:t xml:space="preserve">    certificate of citizenship of the Italian parent.</w:t>
      </w:r>
    </w:p>
    <w:p w:rsidR="00BF1356" w:rsidRPr="007F27F8" w:rsidRDefault="007F27F8" w:rsidP="007F27F8">
      <w:pPr>
        <w:jc w:val="both"/>
        <w:rPr>
          <w:lang w:val="en-US"/>
        </w:rPr>
      </w:pPr>
      <w:r w:rsidRPr="007F27F8">
        <w:rPr>
          <w:lang w:val="en-US"/>
        </w:rPr>
        <w:t>It should be noted that the judicial declaration of recognition may have been issued abroad: in such cases, the one-year period within which the declaration of election of citizenship must be made shall be calculated from the date on which the foreign decision becomes effective in Italy.</w:t>
      </w:r>
    </w:p>
    <w:sectPr w:rsidR="00BF1356" w:rsidRPr="007F27F8" w:rsidSect="00913D8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7F8"/>
    <w:rsid w:val="002A26BD"/>
    <w:rsid w:val="007F27F8"/>
    <w:rsid w:val="00913D82"/>
    <w:rsid w:val="00BF13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0F996-5D5A-459E-BBE9-FC23827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F27F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F27F8"/>
    <w:rPr>
      <w:b/>
      <w:bCs/>
    </w:rPr>
  </w:style>
  <w:style w:type="paragraph" w:styleId="Testofumetto">
    <w:name w:val="Balloon Text"/>
    <w:basedOn w:val="Normale"/>
    <w:link w:val="TestofumettoCarattere"/>
    <w:uiPriority w:val="99"/>
    <w:semiHidden/>
    <w:unhideWhenUsed/>
    <w:rsid w:val="007F27F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F27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29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558</Words>
  <Characters>3181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Iuliano</dc:creator>
  <cp:keywords/>
  <dc:description/>
  <cp:lastModifiedBy>Stefania Iuliano</cp:lastModifiedBy>
  <cp:revision>2</cp:revision>
  <cp:lastPrinted>2025-11-17T14:24:00Z</cp:lastPrinted>
  <dcterms:created xsi:type="dcterms:W3CDTF">2025-11-17T14:22:00Z</dcterms:created>
  <dcterms:modified xsi:type="dcterms:W3CDTF">2025-11-24T11:16:00Z</dcterms:modified>
</cp:coreProperties>
</file>